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BE154" w14:textId="38910E14" w:rsidR="004F257E" w:rsidRPr="002B34AE" w:rsidRDefault="003F6DFA" w:rsidP="002B34A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lang w:val="sr-Cyrl-RS"/>
        </w:rPr>
      </w:pPr>
      <w:r w:rsidRPr="002B34AE">
        <w:rPr>
          <w:rFonts w:eastAsiaTheme="minorHAnsi"/>
          <w:b/>
          <w:bCs/>
          <w:color w:val="1A1A1A"/>
          <w:lang w:val="sr-Cyrl-RS"/>
        </w:rPr>
        <w:t>OBRAZAC 5</w:t>
      </w:r>
      <w:r w:rsidR="004F257E" w:rsidRPr="002B34AE">
        <w:rPr>
          <w:rFonts w:eastAsiaTheme="minorHAnsi"/>
          <w:b/>
          <w:bCs/>
          <w:color w:val="1A1A1A"/>
          <w:lang w:val="sr-Cyrl-RS"/>
        </w:rPr>
        <w:t>– Sredstvo obezbeđenja za dobro izvršenje posla</w:t>
      </w:r>
    </w:p>
    <w:p w14:paraId="2AA01E12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lang w:val="sr-Cyrl-RS"/>
        </w:rPr>
      </w:pPr>
      <w:r w:rsidRPr="002B34AE">
        <w:rPr>
          <w:rFonts w:eastAsiaTheme="minorHAnsi"/>
          <w:b/>
          <w:bCs/>
          <w:color w:val="1A1A1A"/>
          <w:lang w:val="sr-Cyrl-RS"/>
        </w:rPr>
        <w:t>Menično ovlašćenje za dobro izvršenje posla</w:t>
      </w:r>
    </w:p>
    <w:p w14:paraId="4CDCF6A1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p w14:paraId="53EE4D03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Na osnovu Zakona o menici i tačaka 1., 2. i 6. Odluke o obliku, sadržini i načinu korišćenja jediinstvenih instrumenata platnog prometa</w:t>
      </w:r>
    </w:p>
    <w:p w14:paraId="780D53B6" w14:textId="77777777" w:rsidR="004F257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61946B9C" w14:textId="77777777" w:rsidR="002B34A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2B34AE">
        <w:rPr>
          <w:rFonts w:eastAsiaTheme="minorHAnsi"/>
          <w:color w:val="1A1A1A"/>
          <w:lang w:val="sr-Cyrl-RS"/>
        </w:rPr>
        <w:t>DUŽNIK:</w:t>
      </w:r>
      <w:r w:rsidR="002B34AE" w:rsidRPr="002B34AE">
        <w:rPr>
          <w:rFonts w:eastAsiaTheme="minorHAnsi"/>
          <w:color w:val="1A1A1A"/>
          <w:lang w:val="sr-Latn-RS"/>
        </w:rPr>
        <w:t xml:space="preserve"> ___________________________________________________________________</w:t>
      </w:r>
    </w:p>
    <w:p w14:paraId="32517557" w14:textId="3174FA43" w:rsidR="004F257E" w:rsidRPr="002B34AE" w:rsidRDefault="004F257E" w:rsidP="002B34A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i/>
          <w:color w:val="1A1A1A"/>
          <w:lang w:val="sr-Cyrl-RS"/>
        </w:rPr>
        <w:t>[Naziv i adresa Ponuđača, MB, PIB i tekući račun]</w:t>
      </w:r>
    </w:p>
    <w:p w14:paraId="7A0F46C5" w14:textId="77777777" w:rsidR="004F257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Izdaje</w:t>
      </w:r>
    </w:p>
    <w:p w14:paraId="371AEE4D" w14:textId="77777777" w:rsidR="004F257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1F34C7D5" w14:textId="712C7742" w:rsidR="004F257E" w:rsidRPr="002B34AE" w:rsidRDefault="004F257E" w:rsidP="004F257E">
      <w:pPr>
        <w:widowControl w:val="0"/>
        <w:autoSpaceDE w:val="0"/>
        <w:autoSpaceDN w:val="0"/>
        <w:adjustRightInd w:val="0"/>
        <w:rPr>
          <w:i/>
          <w:lang w:val="sr-Cyrl-RS"/>
        </w:rPr>
      </w:pPr>
      <w:r w:rsidRPr="002B34AE">
        <w:rPr>
          <w:rFonts w:eastAsiaTheme="minorHAnsi"/>
          <w:color w:val="1A1A1A"/>
          <w:lang w:val="sr-Cyrl-RS"/>
        </w:rPr>
        <w:t xml:space="preserve">POVERIOCU: </w:t>
      </w:r>
      <w:r w:rsidR="00397968" w:rsidRPr="002B34AE">
        <w:rPr>
          <w:lang w:val="sr-Cyrl-RS"/>
        </w:rPr>
        <w:t>Opštinska uprava opštine Bajina Bašta, Dušana Višića 28, 31250 Bajina Bašta, PIB 101960656, MB 07355866</w:t>
      </w:r>
    </w:p>
    <w:p w14:paraId="46E2F146" w14:textId="77777777" w:rsidR="004F257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</w:p>
    <w:p w14:paraId="0B4EDB6E" w14:textId="3E331ACE" w:rsidR="004F257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Latn-RS"/>
        </w:rPr>
      </w:pPr>
      <w:r w:rsidRPr="002B34AE">
        <w:rPr>
          <w:lang w:val="sr-Cyrl-RS"/>
        </w:rPr>
        <w:t>Broj i naziv nabavke:</w:t>
      </w:r>
      <w:r w:rsidR="002B34AE">
        <w:rPr>
          <w:i/>
          <w:lang w:val="sr-Cyrl-RS"/>
        </w:rPr>
        <w:t xml:space="preserve"> </w:t>
      </w:r>
      <w:r w:rsidR="002B34AE">
        <w:rPr>
          <w:lang w:val="sr-Latn-RS"/>
        </w:rPr>
        <w:t>Nabavka građevinskih paketa za izbegla lica</w:t>
      </w:r>
    </w:p>
    <w:p w14:paraId="6B44CBFF" w14:textId="77777777" w:rsidR="004F257E" w:rsidRPr="002B34A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4952E8F3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b/>
          <w:bCs/>
          <w:color w:val="1A1A1A"/>
          <w:lang w:val="sr-Cyrl-RS"/>
        </w:rPr>
        <w:t>MENIČNO PISMO – OVLAŠĆENJE</w:t>
      </w:r>
    </w:p>
    <w:p w14:paraId="0CBFA11A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b/>
          <w:bCs/>
          <w:color w:val="1A1A1A"/>
          <w:lang w:val="sr-Cyrl-RS"/>
        </w:rPr>
        <w:t>ZA KORISNIKA BLANKO, SOLO MENICA</w:t>
      </w:r>
    </w:p>
    <w:p w14:paraId="2E94085C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001187D2" w14:textId="3A2F02F4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Predajemo Vam jednu bl</w:t>
      </w:r>
      <w:r w:rsidR="00397968" w:rsidRPr="002B34AE">
        <w:rPr>
          <w:rFonts w:eastAsiaTheme="minorHAnsi"/>
          <w:color w:val="1A1A1A"/>
          <w:lang w:val="sr-Cyrl-RS"/>
        </w:rPr>
        <w:t>anko, solo menicu serijski broj _____________________</w:t>
      </w:r>
      <w:r w:rsidRPr="002B34AE">
        <w:rPr>
          <w:rFonts w:eastAsiaTheme="minorHAnsi"/>
          <w:color w:val="1A1A1A"/>
          <w:lang w:val="sr-Cyrl-RS"/>
        </w:rPr>
        <w:t xml:space="preserve"> i </w:t>
      </w:r>
      <w:r w:rsidR="002B34AE">
        <w:rPr>
          <w:rFonts w:eastAsiaTheme="minorHAnsi"/>
          <w:color w:val="1A1A1A"/>
          <w:lang w:val="sr-Latn-RS"/>
        </w:rPr>
        <w:t xml:space="preserve">ovlašćujemo </w:t>
      </w:r>
      <w:r w:rsidR="002B34AE">
        <w:rPr>
          <w:rFonts w:eastAsiaTheme="minorHAnsi"/>
          <w:color w:val="1A1A1A"/>
          <w:lang w:val="sr-Cyrl-RS"/>
        </w:rPr>
        <w:t>Opštinsku upravu</w:t>
      </w:r>
      <w:r w:rsidR="00397968" w:rsidRPr="002B34AE">
        <w:rPr>
          <w:rFonts w:eastAsiaTheme="minorHAnsi"/>
          <w:color w:val="1A1A1A"/>
          <w:lang w:val="sr-Cyrl-RS"/>
        </w:rPr>
        <w:t xml:space="preserve"> opštine Bajina Bašta, Dušana Višića 28</w:t>
      </w:r>
      <w:r w:rsidRPr="002B34AE">
        <w:rPr>
          <w:rFonts w:eastAsiaTheme="minorHAnsi"/>
          <w:color w:val="1A1A1A"/>
          <w:lang w:val="sr-Cyrl-RS"/>
        </w:rPr>
        <w:t>, kao Poverioca, da predatu menicu može popuniti u iznosu od __________</w:t>
      </w:r>
      <w:r w:rsidR="002B34AE">
        <w:rPr>
          <w:rFonts w:eastAsiaTheme="minorHAnsi"/>
          <w:color w:val="1A1A1A"/>
          <w:lang w:val="sr-Latn-RS"/>
        </w:rPr>
        <w:t>_______</w:t>
      </w:r>
      <w:r w:rsidRPr="002B34AE">
        <w:rPr>
          <w:lang w:val="sr-Cyrl-RS"/>
        </w:rPr>
        <w:t xml:space="preserve"> dinara (RSD) </w:t>
      </w:r>
      <w:r w:rsidRPr="002B34AE">
        <w:rPr>
          <w:i/>
          <w:lang w:val="sr-Cyrl-RS"/>
        </w:rPr>
        <w:t xml:space="preserve">(popuniti u skladu sa tačkom </w:t>
      </w:r>
      <w:r w:rsidRPr="002B34AE">
        <w:rPr>
          <w:bCs/>
          <w:i/>
          <w:lang w:val="sr-Cyrl-RS"/>
        </w:rPr>
        <w:t>15.2. Uputstva ponuđačima)</w:t>
      </w:r>
      <w:r w:rsidRPr="002B34AE">
        <w:rPr>
          <w:i/>
          <w:lang w:val="sr-Cyrl-RS"/>
        </w:rPr>
        <w:t>.</w:t>
      </w:r>
      <w:r w:rsidRPr="002B34AE">
        <w:rPr>
          <w:lang w:val="sr-Cyrl-RS"/>
        </w:rPr>
        <w:t xml:space="preserve"> </w:t>
      </w:r>
      <w:r w:rsidR="00397968" w:rsidRPr="002B34AE">
        <w:rPr>
          <w:lang w:val="sr-Cyrl-RS"/>
        </w:rPr>
        <w:t xml:space="preserve"> </w:t>
      </w:r>
    </w:p>
    <w:p w14:paraId="3B9420F6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3CC15483" w14:textId="71F42AA0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Ovlašćujemo</w:t>
      </w:r>
      <w:r w:rsidRPr="002B34AE">
        <w:rPr>
          <w:rFonts w:eastAsiaTheme="minorHAnsi"/>
          <w:i/>
          <w:color w:val="1A1A1A"/>
          <w:lang w:val="sr-Cyrl-RS"/>
        </w:rPr>
        <w:t xml:space="preserve"> </w:t>
      </w:r>
      <w:r w:rsidR="00397968" w:rsidRPr="002B34AE">
        <w:rPr>
          <w:rFonts w:eastAsiaTheme="minorHAnsi"/>
          <w:i/>
          <w:color w:val="1A1A1A"/>
          <w:lang w:val="sr-Cyrl-RS"/>
        </w:rPr>
        <w:t>Opštinska uprava opštine Bajina Bašta, Dušana Višića 28</w:t>
      </w:r>
      <w:r w:rsidR="00777FC0" w:rsidRPr="002B34AE">
        <w:rPr>
          <w:rFonts w:eastAsiaTheme="minorHAnsi"/>
          <w:color w:val="1A1A1A"/>
          <w:lang w:val="sr-Cyrl-RS"/>
        </w:rPr>
        <w:t>,</w:t>
      </w:r>
      <w:r w:rsidR="00397968" w:rsidRPr="002B34AE">
        <w:rPr>
          <w:rFonts w:eastAsiaTheme="minorHAnsi"/>
          <w:color w:val="1A1A1A"/>
          <w:lang w:val="sr-Cyrl-RS"/>
        </w:rPr>
        <w:t xml:space="preserve"> </w:t>
      </w:r>
      <w:r w:rsidRPr="002B34AE">
        <w:rPr>
          <w:rFonts w:eastAsiaTheme="minorHAnsi"/>
          <w:color w:val="1A1A1A"/>
          <w:lang w:val="sr-Cyrl-R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60B36AE2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67058F96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 </w:t>
      </w:r>
    </w:p>
    <w:p w14:paraId="65E127D5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 xml:space="preserve">Menica važi </w:t>
      </w:r>
      <w:r w:rsidRPr="002B34AE">
        <w:rPr>
          <w:lang w:val="sr-Cyrl-RS"/>
        </w:rPr>
        <w:t>30 dana duže od krajnjeg roka</w:t>
      </w:r>
      <w:r w:rsidR="00DA2AF7" w:rsidRPr="002B34AE">
        <w:rPr>
          <w:lang w:val="sr-Cyrl-RS"/>
        </w:rPr>
        <w:t xml:space="preserve"> za isporuku dobara</w:t>
      </w:r>
      <w:r w:rsidRPr="002B34AE">
        <w:rPr>
          <w:rFonts w:eastAsiaTheme="minorHAnsi"/>
          <w:color w:val="1A1A1A"/>
          <w:lang w:val="sr-Cyrl-RS"/>
        </w:rPr>
        <w:t>, nakon čega je Poverilac dužan da menicu i menično ovlašćenje vrati Dužniku.</w:t>
      </w:r>
    </w:p>
    <w:p w14:paraId="09C1FAA3" w14:textId="77777777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p w14:paraId="733A38E0" w14:textId="3A405324" w:rsidR="004F257E" w:rsidRPr="002B34A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40337E06" w14:textId="50C25D60" w:rsidR="00D80E9F" w:rsidRDefault="004F257E" w:rsidP="002B34A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r w:rsidRPr="002B34AE">
        <w:rPr>
          <w:rFonts w:eastAsiaTheme="minorHAnsi"/>
          <w:color w:val="1A1A1A"/>
          <w:lang w:val="sr-Cyrl-RS"/>
        </w:rPr>
        <w:lastRenderedPageBreak/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71C5D05D" w14:textId="77777777" w:rsidR="002B34AE" w:rsidRDefault="002B34AE" w:rsidP="002B34A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p w14:paraId="7F28632D" w14:textId="77777777" w:rsidR="002B34AE" w:rsidRDefault="002B34AE" w:rsidP="002B34A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  <w:bookmarkStart w:id="0" w:name="_GoBack"/>
      <w:bookmarkEnd w:id="0"/>
    </w:p>
    <w:p w14:paraId="4B8508C9" w14:textId="77777777" w:rsidR="002B34AE" w:rsidRDefault="002B34AE" w:rsidP="002B34A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2B34AE" w:rsidRPr="002B34AE" w14:paraId="3919A308" w14:textId="77777777" w:rsidTr="002B34AE">
        <w:trPr>
          <w:jc w:val="center"/>
        </w:trPr>
        <w:tc>
          <w:tcPr>
            <w:tcW w:w="3080" w:type="dxa"/>
            <w:vAlign w:val="center"/>
            <w:hideMark/>
          </w:tcPr>
          <w:p w14:paraId="5B7C4ABE" w14:textId="77777777" w:rsidR="002B34AE" w:rsidRPr="002B34AE" w:rsidRDefault="002B34AE" w:rsidP="002B34AE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B34AE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Mesto:</w:t>
            </w:r>
          </w:p>
          <w:p w14:paraId="4A4C3D67" w14:textId="77777777" w:rsidR="002B34AE" w:rsidRPr="002B34AE" w:rsidRDefault="002B34AE" w:rsidP="002B34AE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B34AE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Datum:</w:t>
            </w:r>
          </w:p>
        </w:tc>
        <w:tc>
          <w:tcPr>
            <w:tcW w:w="3068" w:type="dxa"/>
            <w:vAlign w:val="center"/>
            <w:hideMark/>
          </w:tcPr>
          <w:p w14:paraId="69DC8536" w14:textId="77777777" w:rsidR="002B34AE" w:rsidRPr="002B34AE" w:rsidRDefault="002B34AE" w:rsidP="002B34AE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B34AE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M.P.</w:t>
            </w:r>
          </w:p>
        </w:tc>
        <w:tc>
          <w:tcPr>
            <w:tcW w:w="3094" w:type="dxa"/>
            <w:vAlign w:val="center"/>
            <w:hideMark/>
          </w:tcPr>
          <w:p w14:paraId="4BEF5EEE" w14:textId="77777777" w:rsidR="002B34AE" w:rsidRPr="002B34AE" w:rsidRDefault="002B34AE" w:rsidP="002B34AE">
            <w:pPr>
              <w:suppressAutoHyphens/>
              <w:spacing w:after="120" w:line="100" w:lineRule="atLeast"/>
              <w:jc w:val="center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  <w:r w:rsidRPr="002B34AE"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  <w:t>Potpis ovlašćenog lica</w:t>
            </w:r>
          </w:p>
        </w:tc>
      </w:tr>
      <w:tr w:rsidR="002B34AE" w:rsidRPr="002B34AE" w14:paraId="36FBB7C5" w14:textId="77777777" w:rsidTr="002B34AE">
        <w:trPr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7904A31" w14:textId="77777777" w:rsidR="002B34AE" w:rsidRPr="002B34AE" w:rsidRDefault="002B34AE" w:rsidP="002B34AE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</w:p>
        </w:tc>
        <w:tc>
          <w:tcPr>
            <w:tcW w:w="3068" w:type="dxa"/>
          </w:tcPr>
          <w:p w14:paraId="657AFCEF" w14:textId="77777777" w:rsidR="002B34AE" w:rsidRPr="002B34AE" w:rsidRDefault="002B34AE" w:rsidP="002B34AE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A465370" w14:textId="77777777" w:rsidR="002B34AE" w:rsidRPr="002B34AE" w:rsidRDefault="002B34AE" w:rsidP="002B34AE">
            <w:pPr>
              <w:suppressAutoHyphens/>
              <w:snapToGrid w:val="0"/>
              <w:spacing w:after="120" w:line="100" w:lineRule="atLeast"/>
              <w:jc w:val="both"/>
              <w:rPr>
                <w:rFonts w:eastAsia="Arial Unicode MS"/>
                <w:noProof/>
                <w:color w:val="000000"/>
                <w:kern w:val="2"/>
                <w:lang w:val="ru-RU" w:eastAsia="ar-SA"/>
              </w:rPr>
            </w:pPr>
          </w:p>
        </w:tc>
      </w:tr>
    </w:tbl>
    <w:p w14:paraId="49AEE9DA" w14:textId="77777777" w:rsidR="002B34AE" w:rsidRPr="002B34AE" w:rsidRDefault="002B34AE" w:rsidP="002B34A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sr-Cyrl-RS"/>
        </w:rPr>
      </w:pPr>
    </w:p>
    <w:sectPr w:rsidR="002B34AE" w:rsidRPr="002B34A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A2200" w14:textId="77777777" w:rsidR="00F43E8C" w:rsidRDefault="00F43E8C" w:rsidP="00C452C3">
      <w:r>
        <w:separator/>
      </w:r>
    </w:p>
  </w:endnote>
  <w:endnote w:type="continuationSeparator" w:id="0">
    <w:p w14:paraId="4242F428" w14:textId="77777777" w:rsidR="00F43E8C" w:rsidRDefault="00F43E8C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5A175" w14:textId="77777777" w:rsidR="00F43E8C" w:rsidRDefault="00F43E8C" w:rsidP="00C452C3">
      <w:r>
        <w:separator/>
      </w:r>
    </w:p>
  </w:footnote>
  <w:footnote w:type="continuationSeparator" w:id="0">
    <w:p w14:paraId="0FB8BD16" w14:textId="77777777" w:rsidR="00F43E8C" w:rsidRDefault="00F43E8C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C3B55"/>
    <w:rsid w:val="00146A45"/>
    <w:rsid w:val="00181B8A"/>
    <w:rsid w:val="001E1529"/>
    <w:rsid w:val="00200096"/>
    <w:rsid w:val="0021677A"/>
    <w:rsid w:val="00243511"/>
    <w:rsid w:val="00244137"/>
    <w:rsid w:val="002762D8"/>
    <w:rsid w:val="00277929"/>
    <w:rsid w:val="00291DFE"/>
    <w:rsid w:val="002B34AE"/>
    <w:rsid w:val="002B6027"/>
    <w:rsid w:val="002B715F"/>
    <w:rsid w:val="002F6E2A"/>
    <w:rsid w:val="00317F6C"/>
    <w:rsid w:val="00326D80"/>
    <w:rsid w:val="003573E3"/>
    <w:rsid w:val="00364B2D"/>
    <w:rsid w:val="00397968"/>
    <w:rsid w:val="003F6DFA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A2AF7"/>
    <w:rsid w:val="00DE7B47"/>
    <w:rsid w:val="00E20150"/>
    <w:rsid w:val="00E223FF"/>
    <w:rsid w:val="00E5794E"/>
    <w:rsid w:val="00E66FE8"/>
    <w:rsid w:val="00E871D2"/>
    <w:rsid w:val="00E94F41"/>
    <w:rsid w:val="00EB0521"/>
    <w:rsid w:val="00EB70BE"/>
    <w:rsid w:val="00EE1BB3"/>
    <w:rsid w:val="00F07229"/>
    <w:rsid w:val="00F43E8C"/>
    <w:rsid w:val="00F56439"/>
    <w:rsid w:val="00F92363"/>
    <w:rsid w:val="00FA1064"/>
    <w:rsid w:val="00FA484F"/>
    <w:rsid w:val="00FB3DF8"/>
    <w:rsid w:val="00FB758E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DBB410A0-3402-4688-9469-38C239A4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FDAD-B715-4F9D-AE3C-40B70294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Javne nabavke opština B.Bašta</cp:lastModifiedBy>
  <cp:revision>17</cp:revision>
  <dcterms:created xsi:type="dcterms:W3CDTF">2016-09-09T08:44:00Z</dcterms:created>
  <dcterms:modified xsi:type="dcterms:W3CDTF">2019-04-09T12:06:00Z</dcterms:modified>
</cp:coreProperties>
</file>